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F5" w:rsidRPr="008A20F5" w:rsidRDefault="008A20F5" w:rsidP="00391BDA">
      <w:pPr>
        <w:pStyle w:val="AralkYok"/>
        <w:jc w:val="center"/>
        <w:rPr>
          <w:rFonts w:ascii="Times New Roman" w:hAnsi="Times New Roman" w:cs="Times New Roman"/>
          <w:b/>
          <w:sz w:val="32"/>
        </w:rPr>
      </w:pPr>
      <w:r w:rsidRPr="008A20F5">
        <w:rPr>
          <w:rFonts w:ascii="Times New Roman" w:hAnsi="Times New Roman" w:cs="Times New Roman"/>
          <w:b/>
          <w:sz w:val="32"/>
        </w:rPr>
        <w:t xml:space="preserve">SAVUNMA SANAYİ SEMPOZYUMU VE SERGİSİ 2025 </w:t>
      </w:r>
      <w:r w:rsidRPr="008A20F5">
        <w:rPr>
          <w:rFonts w:ascii="Times New Roman" w:hAnsi="Times New Roman" w:cs="Times New Roman"/>
          <w:b/>
          <w:sz w:val="32"/>
        </w:rPr>
        <w:br/>
        <w:t>BİLDİRİ YAZIM KURALLARI</w:t>
      </w:r>
    </w:p>
    <w:p w:rsidR="008A20F5" w:rsidRPr="008A20F5" w:rsidRDefault="008A20F5" w:rsidP="00391BDA">
      <w:pPr>
        <w:pStyle w:val="AralkYok"/>
        <w:jc w:val="both"/>
        <w:rPr>
          <w:rFonts w:ascii="Times New Roman" w:hAnsi="Times New Roman" w:cs="Times New Roman"/>
          <w:b/>
          <w:sz w:val="32"/>
        </w:rPr>
      </w:pP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 xml:space="preserve">1. Bildiriler, </w:t>
      </w:r>
      <w:proofErr w:type="gramStart"/>
      <w:r w:rsidRPr="008A20F5">
        <w:rPr>
          <w:rFonts w:ascii="Times New Roman" w:hAnsi="Times New Roman" w:cs="Times New Roman"/>
        </w:rPr>
        <w:t>sempozyum</w:t>
      </w:r>
      <w:proofErr w:type="gramEnd"/>
      <w:r w:rsidRPr="008A20F5">
        <w:rPr>
          <w:rFonts w:ascii="Times New Roman" w:hAnsi="Times New Roman" w:cs="Times New Roman"/>
        </w:rPr>
        <w:t xml:space="preserve"> duyurularında belirtilen konu başlıklarında, teknolojik gelişmelerin ve yeniliklerin, uygulamaların, araştırmaların ve sonuçlarının yer aldığı bildiriler olarak</w:t>
      </w:r>
      <w:r w:rsidR="00391BDA">
        <w:rPr>
          <w:rFonts w:ascii="Times New Roman" w:hAnsi="Times New Roman" w:cs="Times New Roman"/>
        </w:rPr>
        <w:t xml:space="preserve"> kaleme </w:t>
      </w:r>
      <w:r w:rsidRPr="008A20F5">
        <w:rPr>
          <w:rFonts w:ascii="Times New Roman" w:hAnsi="Times New Roman" w:cs="Times New Roman"/>
        </w:rPr>
        <w:t>alınmalıdır.</w:t>
      </w: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>2. Bildiri adı ve içeriği birbirine uygun olmalıdır. Bildiride anlatılmak istenen bilgiler net olarak ortaya konulmalıdır.</w:t>
      </w: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>3. Bi</w:t>
      </w:r>
      <w:r w:rsidR="008B1FAB">
        <w:rPr>
          <w:rFonts w:ascii="Times New Roman" w:hAnsi="Times New Roman" w:cs="Times New Roman"/>
        </w:rPr>
        <w:t xml:space="preserve">ldiri dili Türkçe ve İngilizce’ </w:t>
      </w:r>
      <w:proofErr w:type="spellStart"/>
      <w:r w:rsidRPr="008A20F5">
        <w:rPr>
          <w:rFonts w:ascii="Times New Roman" w:hAnsi="Times New Roman" w:cs="Times New Roman"/>
        </w:rPr>
        <w:t>dir</w:t>
      </w:r>
      <w:proofErr w:type="spellEnd"/>
      <w:r w:rsidRPr="008A20F5">
        <w:rPr>
          <w:rFonts w:ascii="Times New Roman" w:hAnsi="Times New Roman" w:cs="Times New Roman"/>
        </w:rPr>
        <w:t>. Bildirilerde kullanılan dilin anlaşılabilir olmasına dikkat edilmelidir.</w:t>
      </w: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 xml:space="preserve">4. Bildirinin üslubu, formatı ve dili </w:t>
      </w:r>
      <w:proofErr w:type="gramStart"/>
      <w:r w:rsidRPr="008A20F5">
        <w:rPr>
          <w:rFonts w:ascii="Times New Roman" w:hAnsi="Times New Roman" w:cs="Times New Roman"/>
        </w:rPr>
        <w:t>sempozyum</w:t>
      </w:r>
      <w:proofErr w:type="gramEnd"/>
      <w:r w:rsidRPr="008A20F5">
        <w:rPr>
          <w:rFonts w:ascii="Times New Roman" w:hAnsi="Times New Roman" w:cs="Times New Roman"/>
        </w:rPr>
        <w:t xml:space="preserve"> yapısına ve etiğine uygun olmalıdır.</w:t>
      </w: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>5. Bildiriler özet ve tam metin şeklinde gönderilecektir.</w:t>
      </w:r>
    </w:p>
    <w:p w:rsidR="008B1FAB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>6. Bildirilerde belirli bir firma veya firma topluluklarının menfaati ön plana çıkartılmamalı, bu konuda reklam ve propaganda yapılmamalıdır. Bildirilerde herhangi bir firmanın, ürünün ( veya sistemin) cihazın veya markanın reklamı yapılmamalıdır.</w:t>
      </w: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>7. Bildiriler daha önce herhangi bir dergide, katalogda ve kitapta yayınlanmamış veya benzer bir etkinlikte sunulmamış olmalıdır. Bildirilerde aktarılan konunun sorumluluğu yazar(</w:t>
      </w:r>
      <w:proofErr w:type="spellStart"/>
      <w:r w:rsidRPr="008A20F5">
        <w:rPr>
          <w:rFonts w:ascii="Times New Roman" w:hAnsi="Times New Roman" w:cs="Times New Roman"/>
        </w:rPr>
        <w:t>lar</w:t>
      </w:r>
      <w:proofErr w:type="spellEnd"/>
      <w:r w:rsidRPr="008A20F5">
        <w:rPr>
          <w:rFonts w:ascii="Times New Roman" w:hAnsi="Times New Roman" w:cs="Times New Roman"/>
        </w:rPr>
        <w:t>)</w:t>
      </w:r>
      <w:proofErr w:type="spellStart"/>
      <w:r w:rsidRPr="008A20F5">
        <w:rPr>
          <w:rFonts w:ascii="Times New Roman" w:hAnsi="Times New Roman" w:cs="Times New Roman"/>
        </w:rPr>
        <w:t>ına</w:t>
      </w:r>
      <w:proofErr w:type="spellEnd"/>
      <w:r w:rsidRPr="008A20F5">
        <w:rPr>
          <w:rFonts w:ascii="Times New Roman" w:hAnsi="Times New Roman" w:cs="Times New Roman"/>
        </w:rPr>
        <w:t xml:space="preserve"> aittir.</w:t>
      </w: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 xml:space="preserve">8. Sempozyuma özet göndererek başvurmanız gerekmektedir. Özet değerlendirme sonucu yazara bilgi verilmektedir. </w:t>
      </w:r>
      <w:r w:rsidR="008B1FAB">
        <w:rPr>
          <w:rFonts w:ascii="Times New Roman" w:hAnsi="Times New Roman" w:cs="Times New Roman"/>
        </w:rPr>
        <w:t>Ö</w:t>
      </w:r>
      <w:r w:rsidR="008B1FAB" w:rsidRPr="008A20F5">
        <w:rPr>
          <w:rFonts w:ascii="Times New Roman" w:hAnsi="Times New Roman" w:cs="Times New Roman"/>
        </w:rPr>
        <w:t>z</w:t>
      </w:r>
      <w:r w:rsidR="008B1FAB">
        <w:rPr>
          <w:rFonts w:ascii="Times New Roman" w:hAnsi="Times New Roman" w:cs="Times New Roman"/>
        </w:rPr>
        <w:t xml:space="preserve">et </w:t>
      </w:r>
      <w:r w:rsidRPr="008A20F5">
        <w:rPr>
          <w:rFonts w:ascii="Times New Roman" w:hAnsi="Times New Roman" w:cs="Times New Roman"/>
        </w:rPr>
        <w:t xml:space="preserve">200-300 kelime aralığında (Türkçe ve İngilizce) </w:t>
      </w:r>
      <w:r w:rsidR="008B1FAB">
        <w:rPr>
          <w:rFonts w:ascii="Times New Roman" w:hAnsi="Times New Roman" w:cs="Times New Roman"/>
        </w:rPr>
        <w:t>şeklinde olmalıdır. Özet giriş,</w:t>
      </w:r>
      <w:r w:rsidRPr="008A20F5">
        <w:rPr>
          <w:rFonts w:ascii="Times New Roman" w:hAnsi="Times New Roman" w:cs="Times New Roman"/>
        </w:rPr>
        <w:t xml:space="preserve"> amaç, bulgular ve tartışma ile sonuç ve öneriler bölümlerini içerecek şekilde olmalıdır. Özetlerinize mutlaka İngilizce ABSTRACT da eklemelisiniz. Özetlerinizi </w:t>
      </w:r>
      <w:proofErr w:type="spellStart"/>
      <w:r w:rsidRPr="008A20F5">
        <w:rPr>
          <w:rFonts w:ascii="Times New Roman" w:hAnsi="Times New Roman" w:cs="Times New Roman"/>
        </w:rPr>
        <w:t>word</w:t>
      </w:r>
      <w:proofErr w:type="spellEnd"/>
      <w:r w:rsidRPr="008A20F5">
        <w:rPr>
          <w:rFonts w:ascii="Times New Roman" w:hAnsi="Times New Roman" w:cs="Times New Roman"/>
        </w:rPr>
        <w:t>/</w:t>
      </w:r>
      <w:proofErr w:type="spellStart"/>
      <w:r w:rsidRPr="008A20F5">
        <w:rPr>
          <w:rFonts w:ascii="Times New Roman" w:hAnsi="Times New Roman" w:cs="Times New Roman"/>
        </w:rPr>
        <w:t>doc</w:t>
      </w:r>
      <w:proofErr w:type="spellEnd"/>
      <w:r w:rsidRPr="008A20F5">
        <w:rPr>
          <w:rFonts w:ascii="Times New Roman" w:hAnsi="Times New Roman" w:cs="Times New Roman"/>
        </w:rPr>
        <w:t xml:space="preserve"> formatında en geç </w:t>
      </w:r>
      <w:r w:rsidRPr="008B1FAB">
        <w:rPr>
          <w:rFonts w:ascii="Times New Roman" w:hAnsi="Times New Roman" w:cs="Times New Roman"/>
          <w:b/>
          <w:u w:val="single"/>
        </w:rPr>
        <w:t>1 Nisan 2025</w:t>
      </w:r>
      <w:r w:rsidRPr="008A20F5">
        <w:rPr>
          <w:rFonts w:ascii="Times New Roman" w:hAnsi="Times New Roman" w:cs="Times New Roman"/>
        </w:rPr>
        <w:t xml:space="preserve"> tarihine kadar </w:t>
      </w:r>
      <w:r w:rsidRPr="008A20F5">
        <w:rPr>
          <w:rFonts w:ascii="Times New Roman" w:hAnsi="Times New Roman" w:cs="Times New Roman"/>
          <w:b/>
        </w:rPr>
        <w:t>info@savunmasanayisempoyumu.org</w:t>
      </w:r>
      <w:r w:rsidRPr="008A20F5">
        <w:rPr>
          <w:rFonts w:ascii="Times New Roman" w:hAnsi="Times New Roman" w:cs="Times New Roman"/>
        </w:rPr>
        <w:t xml:space="preserve"> adresine göndermeniz gerekmektedir. </w:t>
      </w: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>9. Sempozyuma</w:t>
      </w:r>
      <w:r w:rsidRPr="008A20F5">
        <w:rPr>
          <w:rFonts w:ascii="Times New Roman" w:hAnsi="Times New Roman" w:cs="Times New Roman"/>
          <w:color w:val="000000"/>
        </w:rPr>
        <w:t xml:space="preserve"> tam metin gönderme zorunluluğu vardır. Özetinizin kabul edilmesinin ardından TAM METİNLERİNİZİ en geç </w:t>
      </w:r>
      <w:r w:rsidRPr="008B1FAB">
        <w:rPr>
          <w:rFonts w:ascii="Times New Roman" w:hAnsi="Times New Roman" w:cs="Times New Roman"/>
          <w:b/>
          <w:color w:val="000000"/>
          <w:u w:val="single"/>
        </w:rPr>
        <w:t>15 Haziran 2025</w:t>
      </w:r>
      <w:r w:rsidRPr="008A20F5">
        <w:rPr>
          <w:rFonts w:ascii="Times New Roman" w:hAnsi="Times New Roman" w:cs="Times New Roman"/>
          <w:color w:val="000000"/>
        </w:rPr>
        <w:t xml:space="preserve"> tarihine kadar </w:t>
      </w:r>
      <w:proofErr w:type="gramStart"/>
      <w:r w:rsidRPr="008A20F5">
        <w:rPr>
          <w:rFonts w:ascii="Times New Roman" w:hAnsi="Times New Roman" w:cs="Times New Roman"/>
          <w:color w:val="000000"/>
        </w:rPr>
        <w:t>sempozyum</w:t>
      </w:r>
      <w:proofErr w:type="gramEnd"/>
      <w:r w:rsidRPr="008A20F5">
        <w:rPr>
          <w:rFonts w:ascii="Times New Roman" w:hAnsi="Times New Roman" w:cs="Times New Roman"/>
          <w:color w:val="000000"/>
        </w:rPr>
        <w:t xml:space="preserve"> mail adresine göndermeniz gerekmektedir.</w:t>
      </w:r>
    </w:p>
    <w:p w:rsidR="008A20F5" w:rsidRPr="008A20F5" w:rsidRDefault="008A20F5" w:rsidP="00391BDA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A20F5">
        <w:rPr>
          <w:sz w:val="22"/>
          <w:szCs w:val="22"/>
        </w:rPr>
        <w:t>10.</w:t>
      </w:r>
      <w:r w:rsidR="008B1FAB">
        <w:rPr>
          <w:sz w:val="22"/>
          <w:szCs w:val="22"/>
        </w:rPr>
        <w:t>Tam metinler</w:t>
      </w:r>
      <w:r w:rsidRPr="008A20F5">
        <w:rPr>
          <w:sz w:val="22"/>
          <w:szCs w:val="22"/>
        </w:rPr>
        <w:t>;</w:t>
      </w:r>
    </w:p>
    <w:p w:rsidR="008A20F5" w:rsidRPr="008A20F5" w:rsidRDefault="008A20F5" w:rsidP="00391BDA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 xml:space="preserve">- Times </w:t>
      </w:r>
      <w:proofErr w:type="spellStart"/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>new</w:t>
      </w:r>
      <w:proofErr w:type="spellEnd"/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 xml:space="preserve"> roman, 11 punto ile yazınız</w:t>
      </w:r>
      <w:r w:rsidR="008B1FAB">
        <w:rPr>
          <w:rStyle w:val="wixui-rich-texttext"/>
          <w:color w:val="000000"/>
          <w:sz w:val="22"/>
          <w:szCs w:val="22"/>
          <w:bdr w:val="none" w:sz="0" w:space="0" w:color="auto" w:frame="1"/>
        </w:rPr>
        <w:t>.</w:t>
      </w: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 xml:space="preserve"> (Makale başlığı, yazar isimleri, kurumları, mail adresleri, Özet ve anahtar kel</w:t>
      </w:r>
      <w:r w:rsidR="008B1FAB">
        <w:rPr>
          <w:rStyle w:val="wixui-rich-texttext"/>
          <w:color w:val="000000"/>
          <w:sz w:val="22"/>
          <w:szCs w:val="22"/>
          <w:bdr w:val="none" w:sz="0" w:space="0" w:color="auto" w:frame="1"/>
        </w:rPr>
        <w:t>imelerin tamamı 11 punto olmalıdır.</w:t>
      </w: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 xml:space="preserve"> Grafik, tablo gibi kısımlar için yazar punto büyüklüğü yazar tarafından en uygun biçimde belirlenebilir</w:t>
      </w:r>
      <w:r w:rsidR="008B1FAB">
        <w:rPr>
          <w:rStyle w:val="wixui-rich-texttext"/>
          <w:color w:val="000000"/>
          <w:sz w:val="22"/>
          <w:szCs w:val="22"/>
          <w:bdr w:val="none" w:sz="0" w:space="0" w:color="auto" w:frame="1"/>
        </w:rPr>
        <w:t>.</w:t>
      </w: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>)</w:t>
      </w:r>
    </w:p>
    <w:p w:rsidR="008A20F5" w:rsidRPr="008A20F5" w:rsidRDefault="008A20F5" w:rsidP="00391BDA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 xml:space="preserve">- Satır </w:t>
      </w:r>
      <w:proofErr w:type="gramStart"/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>aralığı</w:t>
      </w:r>
      <w:proofErr w:type="gramEnd"/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 xml:space="preserve"> 1.00 veriniz</w:t>
      </w:r>
      <w:r w:rsidR="008B1FAB">
        <w:rPr>
          <w:rStyle w:val="wixui-rich-texttext"/>
          <w:color w:val="000000"/>
          <w:sz w:val="22"/>
          <w:szCs w:val="22"/>
          <w:bdr w:val="none" w:sz="0" w:space="0" w:color="auto" w:frame="1"/>
        </w:rPr>
        <w:t>.</w:t>
      </w:r>
    </w:p>
    <w:p w:rsidR="008A20F5" w:rsidRPr="008A20F5" w:rsidRDefault="008A20F5" w:rsidP="00391BDA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>- Paragraf başlarında soldan girinti yapmayınız</w:t>
      </w:r>
      <w:r w:rsidR="008B1FAB">
        <w:rPr>
          <w:rStyle w:val="wixui-rich-texttext"/>
          <w:color w:val="000000"/>
          <w:sz w:val="22"/>
          <w:szCs w:val="22"/>
          <w:bdr w:val="none" w:sz="0" w:space="0" w:color="auto" w:frame="1"/>
        </w:rPr>
        <w:t>.</w:t>
      </w:r>
    </w:p>
    <w:p w:rsidR="008A20F5" w:rsidRPr="008A20F5" w:rsidRDefault="008A20F5" w:rsidP="00391BDA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 xml:space="preserve">- ANA başlıklar BÜYÜK harfle ve </w:t>
      </w:r>
      <w:proofErr w:type="spellStart"/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>bold</w:t>
      </w:r>
      <w:proofErr w:type="spellEnd"/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 xml:space="preserve"> yazılmalı</w:t>
      </w:r>
      <w:r w:rsidR="008B1FAB">
        <w:rPr>
          <w:rStyle w:val="wixui-rich-texttext"/>
          <w:color w:val="000000"/>
          <w:sz w:val="22"/>
          <w:szCs w:val="22"/>
          <w:bdr w:val="none" w:sz="0" w:space="0" w:color="auto" w:frame="1"/>
        </w:rPr>
        <w:t>.</w:t>
      </w:r>
    </w:p>
    <w:p w:rsidR="008A20F5" w:rsidRPr="008A20F5" w:rsidRDefault="008A20F5" w:rsidP="00391BDA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>- Dilediğiniz atıf biçimini kullanabilirsiniz</w:t>
      </w:r>
      <w:r w:rsidR="008B1FAB">
        <w:rPr>
          <w:rStyle w:val="wixui-rich-texttext"/>
          <w:color w:val="000000"/>
          <w:sz w:val="22"/>
          <w:szCs w:val="22"/>
          <w:bdr w:val="none" w:sz="0" w:space="0" w:color="auto" w:frame="1"/>
        </w:rPr>
        <w:t>.</w:t>
      </w:r>
    </w:p>
    <w:p w:rsidR="008A20F5" w:rsidRPr="008A20F5" w:rsidRDefault="008A20F5" w:rsidP="00391BDA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>- Tam metinlerinizin 5-</w:t>
      </w:r>
      <w:proofErr w:type="gramStart"/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>7  sayfa</w:t>
      </w:r>
      <w:proofErr w:type="gramEnd"/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 xml:space="preserve"> aralığında olması gerekmektedir</w:t>
      </w:r>
      <w:r w:rsidR="008B1FAB">
        <w:rPr>
          <w:rStyle w:val="wixui-rich-texttext"/>
          <w:color w:val="000000"/>
          <w:sz w:val="22"/>
          <w:szCs w:val="22"/>
          <w:bdr w:val="none" w:sz="0" w:space="0" w:color="auto" w:frame="1"/>
        </w:rPr>
        <w:t>.</w:t>
      </w:r>
    </w:p>
    <w:p w:rsidR="008A20F5" w:rsidRPr="008A20F5" w:rsidRDefault="008A20F5" w:rsidP="008B1FAB">
      <w:pPr>
        <w:pStyle w:val="font8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A20F5">
        <w:rPr>
          <w:rStyle w:val="wixui-rich-texttext"/>
          <w:color w:val="000000"/>
          <w:sz w:val="22"/>
          <w:szCs w:val="22"/>
          <w:bdr w:val="none" w:sz="0" w:space="0" w:color="auto" w:frame="1"/>
        </w:rPr>
        <w:t>-Tam metinlerinizde ÖZET, GİRİŞ, ARAŞTIRMA VE BULGULAR, SONUÇ ve KAYNAKÇA bölümlerinin ayrı başlıklar altında gösterilmesi gerekmektedir</w:t>
      </w:r>
    </w:p>
    <w:p w:rsidR="008B1FAB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 xml:space="preserve">11. </w:t>
      </w:r>
      <w:r w:rsidR="008B1FAB">
        <w:rPr>
          <w:rFonts w:ascii="Times New Roman" w:hAnsi="Times New Roman" w:cs="Times New Roman"/>
        </w:rPr>
        <w:t>Etkinliğimi</w:t>
      </w:r>
      <w:r w:rsidR="008B1FAB" w:rsidRPr="008A20F5">
        <w:rPr>
          <w:rStyle w:val="wixui-rich-texttext"/>
          <w:rFonts w:ascii="Times New Roman" w:hAnsi="Times New Roman" w:cs="Times New Roman"/>
          <w:color w:val="000000"/>
          <w:bdr w:val="none" w:sz="0" w:space="0" w:color="auto" w:frame="1"/>
        </w:rPr>
        <w:t>z</w:t>
      </w:r>
      <w:r w:rsidR="008B1FAB">
        <w:rPr>
          <w:rStyle w:val="wixui-rich-texttext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8B1FAB" w:rsidRPr="008B1FAB">
        <w:rPr>
          <w:rFonts w:ascii="Times New Roman" w:hAnsi="Times New Roman" w:cs="Times New Roman"/>
        </w:rPr>
        <w:t xml:space="preserve">uluslararası niteliktedir. Gerek bilim kurulu ve gerekse de katılımcı ülke çeşitliliği bakımından doçentlik ve akademik teşvik </w:t>
      </w:r>
      <w:proofErr w:type="gramStart"/>
      <w:r w:rsidR="008B1FAB" w:rsidRPr="008B1FAB">
        <w:rPr>
          <w:rFonts w:ascii="Times New Roman" w:hAnsi="Times New Roman" w:cs="Times New Roman"/>
        </w:rPr>
        <w:t>kriterlerine</w:t>
      </w:r>
      <w:proofErr w:type="gramEnd"/>
      <w:r w:rsidR="008B1FAB" w:rsidRPr="008B1FAB">
        <w:rPr>
          <w:rFonts w:ascii="Times New Roman" w:hAnsi="Times New Roman" w:cs="Times New Roman"/>
        </w:rPr>
        <w:t xml:space="preserve"> uygundur</w:t>
      </w:r>
      <w:r w:rsidR="008B1FAB">
        <w:rPr>
          <w:rFonts w:ascii="Times New Roman" w:hAnsi="Times New Roman" w:cs="Times New Roman"/>
        </w:rPr>
        <w:t>.</w:t>
      </w:r>
    </w:p>
    <w:p w:rsidR="008A20F5" w:rsidRPr="008A20F5" w:rsidRDefault="008B1FAB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8A20F5" w:rsidRPr="008A20F5">
        <w:rPr>
          <w:rFonts w:ascii="Times New Roman" w:hAnsi="Times New Roman" w:cs="Times New Roman"/>
        </w:rPr>
        <w:t>Sempozyumda sunulan bildiriler hakem değerlendirilmesind</w:t>
      </w:r>
      <w:bookmarkStart w:id="0" w:name="_GoBack"/>
      <w:bookmarkEnd w:id="0"/>
      <w:r w:rsidR="008A20F5" w:rsidRPr="008A20F5">
        <w:rPr>
          <w:rFonts w:ascii="Times New Roman" w:hAnsi="Times New Roman" w:cs="Times New Roman"/>
        </w:rPr>
        <w:t>en geçirilecek olup;</w:t>
      </w:r>
      <w:r>
        <w:rPr>
          <w:rFonts w:ascii="Times New Roman" w:hAnsi="Times New Roman" w:cs="Times New Roman"/>
        </w:rPr>
        <w:t xml:space="preserve"> </w:t>
      </w:r>
      <w:r w:rsidR="008A20F5" w:rsidRPr="008A20F5">
        <w:rPr>
          <w:rFonts w:ascii="Times New Roman" w:hAnsi="Times New Roman" w:cs="Times New Roman"/>
        </w:rPr>
        <w:t xml:space="preserve">’Erciyes Üniversitesi Fen Bilimleri Enstitüsü Dergisi’’ ve ‘’International </w:t>
      </w:r>
      <w:proofErr w:type="spellStart"/>
      <w:r w:rsidR="008A20F5" w:rsidRPr="008A20F5">
        <w:rPr>
          <w:rFonts w:ascii="Times New Roman" w:hAnsi="Times New Roman" w:cs="Times New Roman"/>
        </w:rPr>
        <w:t>Journal</w:t>
      </w:r>
      <w:proofErr w:type="spellEnd"/>
      <w:r w:rsidR="008A20F5" w:rsidRPr="008A20F5">
        <w:rPr>
          <w:rFonts w:ascii="Times New Roman" w:hAnsi="Times New Roman" w:cs="Times New Roman"/>
        </w:rPr>
        <w:t xml:space="preserve"> of </w:t>
      </w:r>
      <w:proofErr w:type="spellStart"/>
      <w:r w:rsidR="008A20F5" w:rsidRPr="008A20F5">
        <w:rPr>
          <w:rFonts w:ascii="Times New Roman" w:hAnsi="Times New Roman" w:cs="Times New Roman"/>
        </w:rPr>
        <w:t>Energy</w:t>
      </w:r>
      <w:proofErr w:type="spellEnd"/>
      <w:r w:rsidR="008A20F5" w:rsidRPr="008A20F5">
        <w:rPr>
          <w:rFonts w:ascii="Times New Roman" w:hAnsi="Times New Roman" w:cs="Times New Roman"/>
        </w:rPr>
        <w:t xml:space="preserve"> </w:t>
      </w:r>
      <w:proofErr w:type="spellStart"/>
      <w:r w:rsidR="008A20F5" w:rsidRPr="008A20F5">
        <w:rPr>
          <w:rFonts w:ascii="Times New Roman" w:hAnsi="Times New Roman" w:cs="Times New Roman"/>
        </w:rPr>
        <w:t>Studies</w:t>
      </w:r>
      <w:proofErr w:type="spellEnd"/>
      <w:r w:rsidR="008A20F5" w:rsidRPr="008A20F5">
        <w:rPr>
          <w:rFonts w:ascii="Times New Roman" w:hAnsi="Times New Roman" w:cs="Times New Roman"/>
        </w:rPr>
        <w:t>’’ dergilerinde yayınlanacaktır.</w:t>
      </w: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</w:p>
    <w:p w:rsidR="008A20F5" w:rsidRPr="008A20F5" w:rsidRDefault="008A20F5" w:rsidP="00391BDA">
      <w:pPr>
        <w:pStyle w:val="AralkYok"/>
        <w:spacing w:line="276" w:lineRule="auto"/>
        <w:jc w:val="both"/>
        <w:rPr>
          <w:rFonts w:ascii="Times New Roman" w:hAnsi="Times New Roman" w:cs="Times New Roman"/>
        </w:rPr>
      </w:pPr>
      <w:r w:rsidRPr="008A20F5">
        <w:rPr>
          <w:rFonts w:ascii="Times New Roman" w:hAnsi="Times New Roman" w:cs="Times New Roman"/>
        </w:rPr>
        <w:t>NOT: Sempozyum bildiri konuları belirtilen alanlarla sınırlı olmayıp, savunma sanayi ile ilgili farklı konularda gönderilen bildiriler de değerlend</w:t>
      </w:r>
      <w:r w:rsidR="008B1FAB">
        <w:rPr>
          <w:rFonts w:ascii="Times New Roman" w:hAnsi="Times New Roman" w:cs="Times New Roman"/>
        </w:rPr>
        <w:t>irmeye alınacaktır. Bildiri ö</w:t>
      </w:r>
      <w:r w:rsidR="008B1FAB" w:rsidRPr="008A20F5">
        <w:rPr>
          <w:rStyle w:val="wixui-rich-texttext"/>
          <w:rFonts w:ascii="Times New Roman" w:hAnsi="Times New Roman" w:cs="Times New Roman"/>
          <w:color w:val="000000"/>
          <w:bdr w:val="none" w:sz="0" w:space="0" w:color="auto" w:frame="1"/>
        </w:rPr>
        <w:t>z</w:t>
      </w:r>
      <w:r w:rsidR="008B1FAB">
        <w:rPr>
          <w:rStyle w:val="wixui-rich-texttext"/>
          <w:rFonts w:ascii="Times New Roman" w:hAnsi="Times New Roman" w:cs="Times New Roman"/>
          <w:color w:val="000000"/>
          <w:bdr w:val="none" w:sz="0" w:space="0" w:color="auto" w:frame="1"/>
        </w:rPr>
        <w:t xml:space="preserve">etleri </w:t>
      </w:r>
      <w:r w:rsidR="008B1FAB">
        <w:rPr>
          <w:rStyle w:val="wixui-rich-texttext"/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1 NİSAN 202</w:t>
      </w:r>
      <w:r w:rsidR="008B1FAB" w:rsidRPr="008B1FAB">
        <w:rPr>
          <w:rStyle w:val="wixui-rich-texttext"/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5</w:t>
      </w:r>
      <w:r w:rsidR="008B1FAB">
        <w:rPr>
          <w:rStyle w:val="wixui-rich-texttext"/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,</w:t>
      </w:r>
      <w:r w:rsidR="008B1FAB">
        <w:rPr>
          <w:rStyle w:val="wixui-rich-texttext"/>
          <w:rFonts w:ascii="Times New Roman" w:hAnsi="Times New Roman" w:cs="Times New Roman"/>
          <w:color w:val="000000"/>
          <w:bdr w:val="none" w:sz="0" w:space="0" w:color="auto" w:frame="1"/>
        </w:rPr>
        <w:t xml:space="preserve"> kabul edilen ö</w:t>
      </w:r>
      <w:r w:rsidR="008B1FAB" w:rsidRPr="008A20F5">
        <w:rPr>
          <w:rStyle w:val="wixui-rich-texttext"/>
          <w:rFonts w:ascii="Times New Roman" w:hAnsi="Times New Roman" w:cs="Times New Roman"/>
          <w:color w:val="000000"/>
          <w:bdr w:val="none" w:sz="0" w:space="0" w:color="auto" w:frame="1"/>
        </w:rPr>
        <w:t>z</w:t>
      </w:r>
      <w:r w:rsidR="008B1FAB">
        <w:rPr>
          <w:rStyle w:val="wixui-rich-texttext"/>
          <w:rFonts w:ascii="Times New Roman" w:hAnsi="Times New Roman" w:cs="Times New Roman"/>
          <w:color w:val="000000"/>
          <w:bdr w:val="none" w:sz="0" w:space="0" w:color="auto" w:frame="1"/>
        </w:rPr>
        <w:t xml:space="preserve">etlerin tam metin formatları ise en geç </w:t>
      </w:r>
      <w:r w:rsidR="008B1FAB" w:rsidRPr="008B1FAB">
        <w:rPr>
          <w:rStyle w:val="wixui-rich-texttext"/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15 HA</w:t>
      </w:r>
      <w:r w:rsidR="008B1FAB" w:rsidRPr="008B1FAB">
        <w:rPr>
          <w:rFonts w:ascii="Times New Roman" w:hAnsi="Times New Roman" w:cs="Times New Roman"/>
          <w:b/>
          <w:color w:val="000000"/>
          <w:u w:val="single"/>
        </w:rPr>
        <w:t>Z</w:t>
      </w:r>
      <w:r w:rsidR="008B1FAB" w:rsidRPr="008B1FAB">
        <w:rPr>
          <w:rStyle w:val="wixui-rich-texttext"/>
          <w:rFonts w:ascii="Times New Roman" w:hAnsi="Times New Roman" w:cs="Times New Roman"/>
          <w:b/>
          <w:color w:val="000000"/>
          <w:u w:val="single"/>
          <w:bdr w:val="none" w:sz="0" w:space="0" w:color="auto" w:frame="1"/>
        </w:rPr>
        <w:t>İRAN 2025</w:t>
      </w:r>
      <w:r w:rsidR="008B1FAB">
        <w:rPr>
          <w:rStyle w:val="wixui-rich-texttext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Pr="008A20F5">
        <w:rPr>
          <w:rFonts w:ascii="Times New Roman" w:hAnsi="Times New Roman" w:cs="Times New Roman"/>
        </w:rPr>
        <w:t xml:space="preserve">tarihine kadar </w:t>
      </w:r>
      <w:proofErr w:type="gramStart"/>
      <w:r w:rsidRPr="008A20F5">
        <w:rPr>
          <w:rFonts w:ascii="Times New Roman" w:hAnsi="Times New Roman" w:cs="Times New Roman"/>
        </w:rPr>
        <w:t>sempozyum</w:t>
      </w:r>
      <w:proofErr w:type="gramEnd"/>
      <w:r w:rsidRPr="008A20F5">
        <w:rPr>
          <w:rFonts w:ascii="Times New Roman" w:hAnsi="Times New Roman" w:cs="Times New Roman"/>
        </w:rPr>
        <w:t xml:space="preserve"> iletişim adresine gönderilmelidir.</w:t>
      </w:r>
      <w:r w:rsidRPr="008A20F5">
        <w:rPr>
          <w:rFonts w:ascii="Times New Roman" w:hAnsi="Times New Roman" w:cs="Times New Roman"/>
        </w:rPr>
        <w:tab/>
      </w:r>
    </w:p>
    <w:p w:rsidR="00086070" w:rsidRPr="008A20F5" w:rsidRDefault="008B1FAB" w:rsidP="00391BDA">
      <w:pPr>
        <w:spacing w:line="276" w:lineRule="auto"/>
        <w:jc w:val="both"/>
        <w:rPr>
          <w:rFonts w:ascii="Times New Roman" w:hAnsi="Times New Roman" w:cs="Times New Roman"/>
        </w:rPr>
      </w:pPr>
    </w:p>
    <w:sectPr w:rsidR="00086070" w:rsidRPr="008A2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66"/>
    <w:rsid w:val="00055365"/>
    <w:rsid w:val="00227777"/>
    <w:rsid w:val="00391BDA"/>
    <w:rsid w:val="00444F66"/>
    <w:rsid w:val="008A20F5"/>
    <w:rsid w:val="008B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9704"/>
  <w15:chartTrackingRefBased/>
  <w15:docId w15:val="{841B8846-17CC-4600-A986-3F8018DF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A20F5"/>
    <w:pPr>
      <w:spacing w:after="0" w:line="240" w:lineRule="auto"/>
    </w:pPr>
  </w:style>
  <w:style w:type="paragraph" w:customStyle="1" w:styleId="font8">
    <w:name w:val="font_8"/>
    <w:basedOn w:val="Normal"/>
    <w:rsid w:val="008A2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wixui-rich-texttext">
    <w:name w:val="wixui-rich-text__text"/>
    <w:basedOn w:val="VarsaylanParagrafYazTipi"/>
    <w:rsid w:val="008A2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Laptop1</dc:creator>
  <cp:keywords/>
  <dc:description/>
  <cp:lastModifiedBy>Laptop1</cp:lastModifiedBy>
  <cp:revision>2</cp:revision>
  <dcterms:created xsi:type="dcterms:W3CDTF">2025-02-13T06:51:00Z</dcterms:created>
  <dcterms:modified xsi:type="dcterms:W3CDTF">2025-02-13T07:34:00Z</dcterms:modified>
</cp:coreProperties>
</file>