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FD" w:rsidRDefault="008F76FD" w:rsidP="008F76FD">
      <w:pPr>
        <w:pStyle w:val="NormalWeb"/>
      </w:pPr>
      <w:r>
        <w:t>Bildiri özet gönderilmesi: 1 Nisan 2025</w:t>
      </w:r>
    </w:p>
    <w:p w:rsidR="008F76FD" w:rsidRDefault="008F76FD" w:rsidP="008F76FD">
      <w:pPr>
        <w:pStyle w:val="NormalWeb"/>
      </w:pPr>
      <w:r>
        <w:t>Bildiri tam metin gönderilmesi: 15 Haziran 2025</w:t>
      </w:r>
    </w:p>
    <w:p w:rsidR="008F76FD" w:rsidRDefault="008F76FD" w:rsidP="008F76FD">
      <w:pPr>
        <w:pStyle w:val="NormalWeb"/>
      </w:pPr>
      <w:r>
        <w:t>Kabul edilen bildirilerin açıklanması: 1 Eylül 2025</w:t>
      </w:r>
    </w:p>
    <w:p w:rsidR="00086070" w:rsidRDefault="008F76FD">
      <w:bookmarkStart w:id="0" w:name="_GoBack"/>
      <w:bookmarkEnd w:id="0"/>
    </w:p>
    <w:sectPr w:rsidR="0008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3D"/>
    <w:rsid w:val="00055365"/>
    <w:rsid w:val="00227777"/>
    <w:rsid w:val="007A4F3D"/>
    <w:rsid w:val="008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90EB-AF13-4E1C-B62D-84247E4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2025-02-26T11:33:00Z</dcterms:created>
  <dcterms:modified xsi:type="dcterms:W3CDTF">2025-02-26T11:33:00Z</dcterms:modified>
</cp:coreProperties>
</file>